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0EE51" w14:textId="77777777" w:rsidR="007B42AE" w:rsidRDefault="007B42AE" w:rsidP="007B42AE">
      <w:pPr>
        <w:jc w:val="center"/>
        <w:rPr>
          <w:rFonts w:ascii="Orbitron" w:hAnsi="Orbitron"/>
          <w:b/>
          <w:bCs/>
          <w:sz w:val="28"/>
          <w:szCs w:val="28"/>
        </w:rPr>
      </w:pPr>
      <w:r w:rsidRPr="007B42AE">
        <w:rPr>
          <w:rFonts w:ascii="Orbitron" w:hAnsi="Orbitron"/>
          <w:b/>
          <w:bCs/>
          <w:sz w:val="28"/>
          <w:szCs w:val="28"/>
        </w:rPr>
        <w:t>La Guerra come Fenomeno Sociale</w:t>
      </w:r>
    </w:p>
    <w:p w14:paraId="67933D05" w14:textId="6F8C8BED" w:rsidR="007B42AE" w:rsidRDefault="007B42AE" w:rsidP="007B42AE">
      <w:pPr>
        <w:jc w:val="center"/>
        <w:rPr>
          <w:rFonts w:ascii="Orbitron" w:hAnsi="Orbitron"/>
          <w:b/>
          <w:bCs/>
          <w:sz w:val="28"/>
          <w:szCs w:val="28"/>
        </w:rPr>
      </w:pPr>
      <w:r w:rsidRPr="007B42AE">
        <w:rPr>
          <w:rFonts w:ascii="Orbitron" w:hAnsi="Orbitron"/>
          <w:b/>
          <w:bCs/>
          <w:sz w:val="28"/>
          <w:szCs w:val="28"/>
        </w:rPr>
        <w:t>Analisi Sociologica del Conflitto</w:t>
      </w:r>
    </w:p>
    <w:p w14:paraId="70D714F8" w14:textId="147AE3BD" w:rsidR="003F0CA4" w:rsidRPr="007B42AE" w:rsidRDefault="003F0CA4" w:rsidP="007B42AE">
      <w:pPr>
        <w:jc w:val="center"/>
        <w:rPr>
          <w:rFonts w:ascii="Candara Light" w:hAnsi="Candara Light"/>
          <w:b/>
          <w:bCs/>
          <w:i/>
          <w:iCs/>
          <w:sz w:val="28"/>
          <w:szCs w:val="28"/>
        </w:rPr>
      </w:pPr>
      <w:r w:rsidRPr="003F0CA4">
        <w:rPr>
          <w:rFonts w:ascii="Candara Light" w:hAnsi="Candara Light"/>
          <w:b/>
          <w:bCs/>
          <w:i/>
          <w:iCs/>
          <w:sz w:val="28"/>
          <w:szCs w:val="28"/>
        </w:rPr>
        <w:t>Dal libro di Domenico Gullotta</w:t>
      </w:r>
    </w:p>
    <w:p w14:paraId="1698D7A3" w14:textId="77777777" w:rsidR="007B42AE" w:rsidRPr="007B42AE" w:rsidRDefault="007B42AE" w:rsidP="007B42AE">
      <w:pPr>
        <w:rPr>
          <w:rFonts w:ascii="Aptos" w:hAnsi="Aptos"/>
          <w:b/>
          <w:bCs/>
          <w:sz w:val="28"/>
          <w:szCs w:val="28"/>
        </w:rPr>
      </w:pPr>
      <w:r w:rsidRPr="007B42AE">
        <w:rPr>
          <w:rFonts w:ascii="Aptos" w:hAnsi="Aptos"/>
          <w:b/>
          <w:bCs/>
          <w:sz w:val="28"/>
          <w:szCs w:val="28"/>
        </w:rPr>
        <w:t>Introduzione</w:t>
      </w:r>
    </w:p>
    <w:p w14:paraId="0095547F" w14:textId="77777777" w:rsidR="007B42AE" w:rsidRPr="007B42AE" w:rsidRDefault="007B42AE" w:rsidP="007B42AE">
      <w:pPr>
        <w:rPr>
          <w:rFonts w:ascii="Aptos" w:hAnsi="Aptos"/>
          <w:sz w:val="28"/>
          <w:szCs w:val="28"/>
        </w:rPr>
      </w:pPr>
      <w:r w:rsidRPr="007B42AE">
        <w:rPr>
          <w:rFonts w:ascii="Aptos" w:hAnsi="Aptos"/>
          <w:sz w:val="28"/>
          <w:szCs w:val="28"/>
        </w:rPr>
        <w:t>La guerra rappresenta uno dei fenomeni più complessi e persistenti della storia umana. Lungi dall'essere semplicemente l'espressione di istinti primitivi o di conflitti casuali, la guerra si configura come un fenomeno sociale multidimensionale che riflette e plasma le strutture della società stessa. Questo articolo esplora la natura sociologica del conflitto armato, analizzando come le dinamiche di potere, le strutture economiche e le ideologie politiche si intreccino per generare e sostenere i conflitti bellici.</w:t>
      </w:r>
    </w:p>
    <w:p w14:paraId="7BD73C2A" w14:textId="77777777" w:rsidR="007B42AE" w:rsidRPr="007B42AE" w:rsidRDefault="007B42AE" w:rsidP="007B42AE">
      <w:pPr>
        <w:rPr>
          <w:rFonts w:ascii="Aptos" w:hAnsi="Aptos"/>
          <w:b/>
          <w:bCs/>
          <w:sz w:val="28"/>
          <w:szCs w:val="28"/>
        </w:rPr>
      </w:pPr>
      <w:r w:rsidRPr="007B42AE">
        <w:rPr>
          <w:rFonts w:ascii="Aptos" w:hAnsi="Aptos"/>
          <w:b/>
          <w:bCs/>
          <w:sz w:val="28"/>
          <w:szCs w:val="28"/>
        </w:rPr>
        <w:t>La Guerra come Costruzione Sociale</w:t>
      </w:r>
    </w:p>
    <w:p w14:paraId="0B2C01A9" w14:textId="77777777" w:rsidR="007B42AE" w:rsidRPr="007B42AE" w:rsidRDefault="007B42AE" w:rsidP="007B42AE">
      <w:pPr>
        <w:rPr>
          <w:rFonts w:ascii="Aptos" w:hAnsi="Aptos"/>
          <w:b/>
          <w:bCs/>
          <w:sz w:val="28"/>
          <w:szCs w:val="28"/>
        </w:rPr>
      </w:pPr>
      <w:r w:rsidRPr="007B42AE">
        <w:rPr>
          <w:rFonts w:ascii="Aptos" w:hAnsi="Aptos"/>
          <w:b/>
          <w:bCs/>
          <w:sz w:val="28"/>
          <w:szCs w:val="28"/>
        </w:rPr>
        <w:t>Oltre l'Interpretazione Biologica</w:t>
      </w:r>
    </w:p>
    <w:p w14:paraId="32486CB7" w14:textId="77777777" w:rsidR="007B42AE" w:rsidRPr="007B42AE" w:rsidRDefault="007B42AE" w:rsidP="007B42AE">
      <w:pPr>
        <w:rPr>
          <w:rFonts w:ascii="Aptos" w:hAnsi="Aptos"/>
          <w:sz w:val="28"/>
          <w:szCs w:val="28"/>
        </w:rPr>
      </w:pPr>
      <w:r w:rsidRPr="007B42AE">
        <w:rPr>
          <w:rFonts w:ascii="Aptos" w:hAnsi="Aptos"/>
          <w:sz w:val="28"/>
          <w:szCs w:val="28"/>
        </w:rPr>
        <w:t>Contrariamente alle teorie che riducono la guerra a un'espressione dell'aggressività innata umana, l'approccio sociologico evidenzia come i conflitti armati siano prodotti di specifiche configurazioni sociali, economiche e politiche. La guerra non è un fenomeno naturale inevitabile, ma piuttosto una pratica sociale organizzata che emerge da particolari condizioni storiche e strutturali.</w:t>
      </w:r>
    </w:p>
    <w:p w14:paraId="1F7F646D" w14:textId="77777777" w:rsidR="007B42AE" w:rsidRPr="007B42AE" w:rsidRDefault="007B42AE" w:rsidP="007B42AE">
      <w:pPr>
        <w:rPr>
          <w:rFonts w:ascii="Aptos" w:hAnsi="Aptos"/>
          <w:sz w:val="28"/>
          <w:szCs w:val="28"/>
        </w:rPr>
      </w:pPr>
      <w:r w:rsidRPr="007B42AE">
        <w:rPr>
          <w:rFonts w:ascii="Aptos" w:hAnsi="Aptos"/>
          <w:sz w:val="28"/>
          <w:szCs w:val="28"/>
        </w:rPr>
        <w:t>Le società organizzano la violenza attraverso istituzioni specifiche, norme culturali e sistemi di significato che legittimano l'uso della forza. Questo processo di istituzionalizzazione della violenza trasforma l'aggressione individuale in un'azione collettiva coordinata e socialmente accettata.</w:t>
      </w:r>
    </w:p>
    <w:p w14:paraId="753C690F" w14:textId="77777777" w:rsidR="007B42AE" w:rsidRPr="007B42AE" w:rsidRDefault="007B42AE" w:rsidP="007B42AE">
      <w:pPr>
        <w:rPr>
          <w:rFonts w:ascii="Aptos" w:hAnsi="Aptos"/>
          <w:b/>
          <w:bCs/>
          <w:sz w:val="28"/>
          <w:szCs w:val="28"/>
        </w:rPr>
      </w:pPr>
      <w:r w:rsidRPr="007B42AE">
        <w:rPr>
          <w:rFonts w:ascii="Aptos" w:hAnsi="Aptos"/>
          <w:b/>
          <w:bCs/>
          <w:sz w:val="28"/>
          <w:szCs w:val="28"/>
        </w:rPr>
        <w:t>Strutture di Potere e Conflitto</w:t>
      </w:r>
    </w:p>
    <w:p w14:paraId="29975EE2" w14:textId="77777777" w:rsidR="007B42AE" w:rsidRPr="007B42AE" w:rsidRDefault="007B42AE" w:rsidP="007B42AE">
      <w:pPr>
        <w:rPr>
          <w:rFonts w:ascii="Aptos" w:hAnsi="Aptos"/>
          <w:sz w:val="28"/>
          <w:szCs w:val="28"/>
        </w:rPr>
      </w:pPr>
      <w:r w:rsidRPr="007B42AE">
        <w:rPr>
          <w:rFonts w:ascii="Aptos" w:hAnsi="Aptos"/>
          <w:sz w:val="28"/>
          <w:szCs w:val="28"/>
        </w:rPr>
        <w:t>Le strutture di potere all'interno di una società giocano un ruolo centrale nel determinare quando, come e perché si ricorre alla guerra. Le élite politiche, economiche e militari possiedono la capacità di mobilitare risorse, influenzare l'opinione pubblica e prendere decisioni strategiche che possono portare al conflitto armato.</w:t>
      </w:r>
    </w:p>
    <w:p w14:paraId="2F1FD673" w14:textId="77777777" w:rsidR="007B42AE" w:rsidRPr="007B42AE" w:rsidRDefault="007B42AE" w:rsidP="007B42AE">
      <w:pPr>
        <w:rPr>
          <w:rFonts w:ascii="Aptos" w:hAnsi="Aptos"/>
          <w:sz w:val="28"/>
          <w:szCs w:val="28"/>
        </w:rPr>
      </w:pPr>
      <w:r w:rsidRPr="007B42AE">
        <w:rPr>
          <w:rFonts w:ascii="Aptos" w:hAnsi="Aptos"/>
          <w:sz w:val="28"/>
          <w:szCs w:val="28"/>
        </w:rPr>
        <w:t xml:space="preserve">Il potere non si limita alla semplice coercizione fisica, ma si estende al controllo dei mezzi di comunicazione, delle istituzioni educative e dei sistemi simbolici </w:t>
      </w:r>
      <w:r w:rsidRPr="007B42AE">
        <w:rPr>
          <w:rFonts w:ascii="Aptos" w:hAnsi="Aptos"/>
          <w:sz w:val="28"/>
          <w:szCs w:val="28"/>
        </w:rPr>
        <w:lastRenderedPageBreak/>
        <w:t>che plasmano la percezione pubblica della realtà. Attraverso questi meccanismi, le élite possono costruire narrative che giustificano la guerra e mobilitano il consenso popolare per il conflitto.</w:t>
      </w:r>
    </w:p>
    <w:p w14:paraId="7372C527" w14:textId="77777777" w:rsidR="007B42AE" w:rsidRPr="007B42AE" w:rsidRDefault="007B42AE" w:rsidP="007B42AE">
      <w:pPr>
        <w:rPr>
          <w:rFonts w:ascii="Aptos" w:hAnsi="Aptos"/>
          <w:b/>
          <w:bCs/>
          <w:sz w:val="28"/>
          <w:szCs w:val="28"/>
        </w:rPr>
      </w:pPr>
      <w:r w:rsidRPr="007B42AE">
        <w:rPr>
          <w:rFonts w:ascii="Aptos" w:hAnsi="Aptos"/>
          <w:b/>
          <w:bCs/>
          <w:sz w:val="28"/>
          <w:szCs w:val="28"/>
        </w:rPr>
        <w:t>Dimensioni Economiche della Guerra</w:t>
      </w:r>
    </w:p>
    <w:p w14:paraId="15025F08" w14:textId="77777777" w:rsidR="007B42AE" w:rsidRPr="007B42AE" w:rsidRDefault="007B42AE" w:rsidP="007B42AE">
      <w:pPr>
        <w:rPr>
          <w:rFonts w:ascii="Aptos" w:hAnsi="Aptos"/>
          <w:b/>
          <w:bCs/>
          <w:sz w:val="28"/>
          <w:szCs w:val="28"/>
        </w:rPr>
      </w:pPr>
      <w:r w:rsidRPr="007B42AE">
        <w:rPr>
          <w:rFonts w:ascii="Aptos" w:hAnsi="Aptos"/>
          <w:b/>
          <w:bCs/>
          <w:sz w:val="28"/>
          <w:szCs w:val="28"/>
        </w:rPr>
        <w:t>Guerra e Capitalismo</w:t>
      </w:r>
    </w:p>
    <w:p w14:paraId="1704851C" w14:textId="77777777" w:rsidR="007B42AE" w:rsidRPr="007B42AE" w:rsidRDefault="007B42AE" w:rsidP="007B42AE">
      <w:pPr>
        <w:rPr>
          <w:rFonts w:ascii="Aptos" w:hAnsi="Aptos"/>
          <w:sz w:val="28"/>
          <w:szCs w:val="28"/>
        </w:rPr>
      </w:pPr>
      <w:r w:rsidRPr="007B42AE">
        <w:rPr>
          <w:rFonts w:ascii="Aptos" w:hAnsi="Aptos"/>
          <w:sz w:val="28"/>
          <w:szCs w:val="28"/>
        </w:rPr>
        <w:t>L'interconnessione tra guerra e sistema economico rappresenta un aspetto fondamentale dell'analisi sociologica del conflitto. Il complesso militare-industriale, termine coniato dal presidente Eisenhower, descrive la relazione simbiotica tra industrie della difesa, istituzioni militari and governo che crea incentivi economici per il mantenimento di un apparato bellico.</w:t>
      </w:r>
    </w:p>
    <w:p w14:paraId="2373366D" w14:textId="77777777" w:rsidR="007B42AE" w:rsidRPr="007B42AE" w:rsidRDefault="007B42AE" w:rsidP="007B42AE">
      <w:pPr>
        <w:rPr>
          <w:rFonts w:ascii="Aptos" w:hAnsi="Aptos"/>
          <w:sz w:val="28"/>
          <w:szCs w:val="28"/>
        </w:rPr>
      </w:pPr>
      <w:r w:rsidRPr="007B42AE">
        <w:rPr>
          <w:rFonts w:ascii="Aptos" w:hAnsi="Aptos"/>
          <w:sz w:val="28"/>
          <w:szCs w:val="28"/>
        </w:rPr>
        <w:t>Le guerre moderne spesso nascono da o sono giustificate attraverso motivazioni economiche: il controllo delle risorse naturali, l'accesso a mercati strategici, la protezione di investimenti e interessi commerciali. I conflitti in Iraq e Afghanistan, ad esempio, sono stati analizzati non solo in termini di sicurezza nazionale e lotta al terrorismo, ma anche in relazione agli interessi petroliferi e geopolitici delle potenze occidentali.</w:t>
      </w:r>
    </w:p>
    <w:p w14:paraId="15FBB05E" w14:textId="77777777" w:rsidR="007B42AE" w:rsidRPr="007B42AE" w:rsidRDefault="007B42AE" w:rsidP="007B42AE">
      <w:pPr>
        <w:rPr>
          <w:rFonts w:ascii="Aptos" w:hAnsi="Aptos"/>
          <w:b/>
          <w:bCs/>
          <w:sz w:val="28"/>
          <w:szCs w:val="28"/>
        </w:rPr>
      </w:pPr>
      <w:r w:rsidRPr="007B42AE">
        <w:rPr>
          <w:rFonts w:ascii="Aptos" w:hAnsi="Aptos"/>
          <w:b/>
          <w:bCs/>
          <w:sz w:val="28"/>
          <w:szCs w:val="28"/>
        </w:rPr>
        <w:t>Redistribuzione delle Risorse</w:t>
      </w:r>
    </w:p>
    <w:p w14:paraId="73A9C589" w14:textId="77777777" w:rsidR="007B42AE" w:rsidRPr="007B42AE" w:rsidRDefault="007B42AE" w:rsidP="007B42AE">
      <w:pPr>
        <w:rPr>
          <w:rFonts w:ascii="Aptos" w:hAnsi="Aptos"/>
          <w:sz w:val="28"/>
          <w:szCs w:val="28"/>
        </w:rPr>
      </w:pPr>
      <w:r w:rsidRPr="007B42AE">
        <w:rPr>
          <w:rFonts w:ascii="Aptos" w:hAnsi="Aptos"/>
          <w:sz w:val="28"/>
          <w:szCs w:val="28"/>
        </w:rPr>
        <w:t>La guerra opera come meccanismo di redistribuzione delle risorse a livello sia nazionale che internazionale. A livello interno, i conflitti possono favorire certi settori economici (industrie belliche, contractors privati) mentre penalizzano altri. A livello internazionale, la guerra può alterare gli equilibri commerciali e l'accesso alle risorse strategiche.</w:t>
      </w:r>
    </w:p>
    <w:p w14:paraId="530C0C3C" w14:textId="77777777" w:rsidR="007B42AE" w:rsidRPr="007B42AE" w:rsidRDefault="007B42AE" w:rsidP="007B42AE">
      <w:pPr>
        <w:rPr>
          <w:rFonts w:ascii="Aptos" w:hAnsi="Aptos"/>
          <w:b/>
          <w:bCs/>
          <w:sz w:val="28"/>
          <w:szCs w:val="28"/>
        </w:rPr>
      </w:pPr>
      <w:r w:rsidRPr="007B42AE">
        <w:rPr>
          <w:rFonts w:ascii="Aptos" w:hAnsi="Aptos"/>
          <w:b/>
          <w:bCs/>
          <w:sz w:val="28"/>
          <w:szCs w:val="28"/>
        </w:rPr>
        <w:t>La Teoria di Charles Tilly: Guerra e Formazione degli Stati</w:t>
      </w:r>
    </w:p>
    <w:p w14:paraId="103E3031" w14:textId="77777777" w:rsidR="007B42AE" w:rsidRPr="007B42AE" w:rsidRDefault="007B42AE" w:rsidP="007B42AE">
      <w:pPr>
        <w:rPr>
          <w:rFonts w:ascii="Aptos" w:hAnsi="Aptos"/>
          <w:b/>
          <w:bCs/>
          <w:sz w:val="28"/>
          <w:szCs w:val="28"/>
        </w:rPr>
      </w:pPr>
      <w:r w:rsidRPr="007B42AE">
        <w:rPr>
          <w:rFonts w:ascii="Aptos" w:hAnsi="Aptos"/>
          <w:b/>
          <w:bCs/>
          <w:sz w:val="28"/>
          <w:szCs w:val="28"/>
        </w:rPr>
        <w:t>"La Guerra Fa lo Stato, e lo Stato Fa la Guerra"</w:t>
      </w:r>
    </w:p>
    <w:p w14:paraId="3CCB8BD6" w14:textId="77777777" w:rsidR="007B42AE" w:rsidRPr="007B42AE" w:rsidRDefault="007B42AE" w:rsidP="007B42AE">
      <w:pPr>
        <w:rPr>
          <w:rFonts w:ascii="Aptos" w:hAnsi="Aptos"/>
          <w:sz w:val="28"/>
          <w:szCs w:val="28"/>
        </w:rPr>
      </w:pPr>
      <w:r w:rsidRPr="007B42AE">
        <w:rPr>
          <w:rFonts w:ascii="Aptos" w:hAnsi="Aptos"/>
          <w:sz w:val="28"/>
          <w:szCs w:val="28"/>
        </w:rPr>
        <w:t>Il sociologo Charles Tilly ha fornito una delle analisi più influenti sulla relazione tra guerra e formazione statale. La sua celebre massima "war made the state, and the state made war" sintetizza una teoria complessa che vede nel conflitto armato il motore principale dello sviluppo delle istituzioni statali moderne.</w:t>
      </w:r>
    </w:p>
    <w:p w14:paraId="67C067E2" w14:textId="77777777" w:rsidR="007B42AE" w:rsidRPr="007B42AE" w:rsidRDefault="007B42AE" w:rsidP="007B42AE">
      <w:pPr>
        <w:rPr>
          <w:rFonts w:ascii="Aptos" w:hAnsi="Aptos"/>
          <w:sz w:val="28"/>
          <w:szCs w:val="28"/>
        </w:rPr>
      </w:pPr>
      <w:r w:rsidRPr="007B42AE">
        <w:rPr>
          <w:rFonts w:ascii="Aptos" w:hAnsi="Aptos"/>
          <w:sz w:val="28"/>
          <w:szCs w:val="28"/>
        </w:rPr>
        <w:t xml:space="preserve">Secondo Tilly, la necessità di finanziare e organizzare eserciti ha spinto i sovrani europei a sviluppare sistemi fiscali più efficienti, burocrazie centralizzate e meccanismi di controllo sociale sempre più sofisticati. La competizione militare </w:t>
      </w:r>
      <w:r w:rsidRPr="007B42AE">
        <w:rPr>
          <w:rFonts w:ascii="Aptos" w:hAnsi="Aptos"/>
          <w:sz w:val="28"/>
          <w:szCs w:val="28"/>
        </w:rPr>
        <w:lastRenderedPageBreak/>
        <w:t>ha quindi catalizzato l'emergere di stati nazionali con maggiore capacità amministrativa e controllo territoriale.</w:t>
      </w:r>
    </w:p>
    <w:p w14:paraId="5B5E2C75" w14:textId="77777777" w:rsidR="007B42AE" w:rsidRPr="007B42AE" w:rsidRDefault="007B42AE" w:rsidP="007B42AE">
      <w:pPr>
        <w:rPr>
          <w:rFonts w:ascii="Aptos" w:hAnsi="Aptos"/>
          <w:b/>
          <w:bCs/>
          <w:sz w:val="28"/>
          <w:szCs w:val="28"/>
        </w:rPr>
      </w:pPr>
      <w:r w:rsidRPr="007B42AE">
        <w:rPr>
          <w:rFonts w:ascii="Aptos" w:hAnsi="Aptos"/>
          <w:b/>
          <w:bCs/>
          <w:sz w:val="28"/>
          <w:szCs w:val="28"/>
        </w:rPr>
        <w:t>Il Processo di State-Making</w:t>
      </w:r>
    </w:p>
    <w:p w14:paraId="46DC58CC" w14:textId="77777777" w:rsidR="007B42AE" w:rsidRPr="007B42AE" w:rsidRDefault="007B42AE" w:rsidP="007B42AE">
      <w:pPr>
        <w:rPr>
          <w:rFonts w:ascii="Aptos" w:hAnsi="Aptos"/>
          <w:sz w:val="28"/>
          <w:szCs w:val="28"/>
        </w:rPr>
      </w:pPr>
      <w:r w:rsidRPr="007B42AE">
        <w:rPr>
          <w:rFonts w:ascii="Aptos" w:hAnsi="Aptos"/>
          <w:sz w:val="28"/>
          <w:szCs w:val="28"/>
        </w:rPr>
        <w:t>Il processo di formazione statale attraverso la guerra si articola in diversi meccanismi:</w:t>
      </w:r>
    </w:p>
    <w:p w14:paraId="0E477137" w14:textId="77777777" w:rsidR="007B42AE" w:rsidRPr="007B42AE" w:rsidRDefault="007B42AE" w:rsidP="007B42AE">
      <w:pPr>
        <w:rPr>
          <w:rFonts w:ascii="Aptos" w:hAnsi="Aptos"/>
          <w:sz w:val="28"/>
          <w:szCs w:val="28"/>
        </w:rPr>
      </w:pPr>
      <w:r w:rsidRPr="007B42AE">
        <w:rPr>
          <w:rFonts w:ascii="Aptos" w:hAnsi="Aptos"/>
          <w:b/>
          <w:bCs/>
          <w:sz w:val="28"/>
          <w:szCs w:val="28"/>
        </w:rPr>
        <w:t>Estrazione di Risorse</w:t>
      </w:r>
      <w:r w:rsidRPr="007B42AE">
        <w:rPr>
          <w:rFonts w:ascii="Aptos" w:hAnsi="Aptos"/>
          <w:sz w:val="28"/>
          <w:szCs w:val="28"/>
        </w:rPr>
        <w:t>: La necessità di finanziare gli eserciti ha richiesto lo sviluppo di sistemi fiscali più efficaci e centralizzati. Gli stati hanno dovuto creare burocrazie specializzate nella raccolta delle tasse e nella gestione delle finanze pubbliche.</w:t>
      </w:r>
    </w:p>
    <w:p w14:paraId="65CEFC0E" w14:textId="77777777" w:rsidR="007B42AE" w:rsidRPr="007B42AE" w:rsidRDefault="007B42AE" w:rsidP="007B42AE">
      <w:pPr>
        <w:rPr>
          <w:rFonts w:ascii="Aptos" w:hAnsi="Aptos"/>
          <w:sz w:val="28"/>
          <w:szCs w:val="28"/>
        </w:rPr>
      </w:pPr>
      <w:r w:rsidRPr="007B42AE">
        <w:rPr>
          <w:rFonts w:ascii="Aptos" w:hAnsi="Aptos"/>
          <w:b/>
          <w:bCs/>
          <w:sz w:val="28"/>
          <w:szCs w:val="28"/>
        </w:rPr>
        <w:t>Centralizzazione del Potere</w:t>
      </w:r>
      <w:r w:rsidRPr="007B42AE">
        <w:rPr>
          <w:rFonts w:ascii="Aptos" w:hAnsi="Aptos"/>
          <w:sz w:val="28"/>
          <w:szCs w:val="28"/>
        </w:rPr>
        <w:t>: La guerra ha favorito la concentrazione del potere nelle mani delle autorità centrali, riducendo l'autonomia di poteri locali e feudali. La necessità di coordinazione militare ha richiesto strutture di comando unificate e gerarchiche.</w:t>
      </w:r>
    </w:p>
    <w:p w14:paraId="50A8A450" w14:textId="77777777" w:rsidR="007B42AE" w:rsidRPr="007B42AE" w:rsidRDefault="007B42AE" w:rsidP="007B42AE">
      <w:pPr>
        <w:rPr>
          <w:rFonts w:ascii="Aptos" w:hAnsi="Aptos"/>
          <w:sz w:val="28"/>
          <w:szCs w:val="28"/>
        </w:rPr>
      </w:pPr>
      <w:r w:rsidRPr="007B42AE">
        <w:rPr>
          <w:rFonts w:ascii="Aptos" w:hAnsi="Aptos"/>
          <w:b/>
          <w:bCs/>
          <w:sz w:val="28"/>
          <w:szCs w:val="28"/>
        </w:rPr>
        <w:t>Controllo del Territorio</w:t>
      </w:r>
      <w:r w:rsidRPr="007B42AE">
        <w:rPr>
          <w:rFonts w:ascii="Aptos" w:hAnsi="Aptos"/>
          <w:sz w:val="28"/>
          <w:szCs w:val="28"/>
        </w:rPr>
        <w:t>: I conflitti hanno spinto alla definizione di confini chiari e al controllo effettivo del territorio nazionale. Gli stati hanno sviluppato capacità di sorveglianza e controllo per prevenire infiltrazioni nemiche e mantenere l'ordine interno.</w:t>
      </w:r>
    </w:p>
    <w:p w14:paraId="70B47B3C" w14:textId="77777777" w:rsidR="007B42AE" w:rsidRPr="007B42AE" w:rsidRDefault="007B42AE" w:rsidP="007B42AE">
      <w:pPr>
        <w:rPr>
          <w:rFonts w:ascii="Aptos" w:hAnsi="Aptos"/>
          <w:sz w:val="28"/>
          <w:szCs w:val="28"/>
        </w:rPr>
      </w:pPr>
      <w:r w:rsidRPr="007B42AE">
        <w:rPr>
          <w:rFonts w:ascii="Aptos" w:hAnsi="Aptos"/>
          <w:b/>
          <w:bCs/>
          <w:sz w:val="28"/>
          <w:szCs w:val="28"/>
        </w:rPr>
        <w:t>Monopolio della Violenza</w:t>
      </w:r>
      <w:r w:rsidRPr="007B42AE">
        <w:rPr>
          <w:rFonts w:ascii="Aptos" w:hAnsi="Aptos"/>
          <w:sz w:val="28"/>
          <w:szCs w:val="28"/>
        </w:rPr>
        <w:t>: Come teorizzato da Max Weber, lo stato moderno si caratterizza per il monopolio della violenza legittima. La guerra ha contribuito a concentrare i mezzi di coercizione nelle mani delle autorità statali, eliminando o subordinando attori armati privati.</w:t>
      </w:r>
    </w:p>
    <w:p w14:paraId="56E89565" w14:textId="77777777" w:rsidR="007B42AE" w:rsidRPr="007B42AE" w:rsidRDefault="007B42AE" w:rsidP="007B42AE">
      <w:pPr>
        <w:rPr>
          <w:rFonts w:ascii="Aptos" w:hAnsi="Aptos"/>
          <w:b/>
          <w:bCs/>
          <w:sz w:val="28"/>
          <w:szCs w:val="28"/>
        </w:rPr>
      </w:pPr>
      <w:r w:rsidRPr="007B42AE">
        <w:rPr>
          <w:rFonts w:ascii="Aptos" w:hAnsi="Aptos"/>
          <w:b/>
          <w:bCs/>
          <w:sz w:val="28"/>
          <w:szCs w:val="28"/>
        </w:rPr>
        <w:t>Implicazioni Contemporanee</w:t>
      </w:r>
    </w:p>
    <w:p w14:paraId="33B83369" w14:textId="77777777" w:rsidR="007B42AE" w:rsidRPr="007B42AE" w:rsidRDefault="007B42AE" w:rsidP="007B42AE">
      <w:pPr>
        <w:rPr>
          <w:rFonts w:ascii="Aptos" w:hAnsi="Aptos"/>
          <w:sz w:val="28"/>
          <w:szCs w:val="28"/>
        </w:rPr>
      </w:pPr>
      <w:r w:rsidRPr="007B42AE">
        <w:rPr>
          <w:rFonts w:ascii="Aptos" w:hAnsi="Aptos"/>
          <w:sz w:val="28"/>
          <w:szCs w:val="28"/>
        </w:rPr>
        <w:t xml:space="preserve">La teoria di Tilly mantiene rilevanza per comprendere le dinamiche politiche contemporanee. I cosiddetti "stati falliti" spesso si caratterizzano per l'incapacità di mantenere il monopolio della violenza e di esercitare controllo effettivo sul territorio. Allo stesso tempo, la proliferazione di attori armati non statali (gruppi terroristici, mercenari privati, milizie) rappresenta una sfida al modello </w:t>
      </w:r>
      <w:proofErr w:type="spellStart"/>
      <w:r w:rsidRPr="007B42AE">
        <w:rPr>
          <w:rFonts w:ascii="Aptos" w:hAnsi="Aptos"/>
          <w:sz w:val="28"/>
          <w:szCs w:val="28"/>
        </w:rPr>
        <w:t>westfaliano</w:t>
      </w:r>
      <w:proofErr w:type="spellEnd"/>
      <w:r w:rsidRPr="007B42AE">
        <w:rPr>
          <w:rFonts w:ascii="Aptos" w:hAnsi="Aptos"/>
          <w:sz w:val="28"/>
          <w:szCs w:val="28"/>
        </w:rPr>
        <w:t xml:space="preserve"> di sovranità statale.</w:t>
      </w:r>
    </w:p>
    <w:p w14:paraId="3C991651" w14:textId="77777777" w:rsidR="007B42AE" w:rsidRPr="007B42AE" w:rsidRDefault="007B42AE" w:rsidP="007B42AE">
      <w:pPr>
        <w:rPr>
          <w:rFonts w:ascii="Aptos" w:hAnsi="Aptos"/>
          <w:b/>
          <w:bCs/>
          <w:sz w:val="28"/>
          <w:szCs w:val="28"/>
        </w:rPr>
      </w:pPr>
      <w:r w:rsidRPr="007B42AE">
        <w:rPr>
          <w:rFonts w:ascii="Aptos" w:hAnsi="Aptos"/>
          <w:b/>
          <w:bCs/>
          <w:sz w:val="28"/>
          <w:szCs w:val="28"/>
        </w:rPr>
        <w:t>Ideologie e Giustificazioni della Guerra</w:t>
      </w:r>
    </w:p>
    <w:p w14:paraId="57F9ECBA" w14:textId="77777777" w:rsidR="007B42AE" w:rsidRPr="007B42AE" w:rsidRDefault="007B42AE" w:rsidP="007B42AE">
      <w:pPr>
        <w:rPr>
          <w:rFonts w:ascii="Aptos" w:hAnsi="Aptos"/>
          <w:b/>
          <w:bCs/>
          <w:sz w:val="28"/>
          <w:szCs w:val="28"/>
        </w:rPr>
      </w:pPr>
      <w:r w:rsidRPr="007B42AE">
        <w:rPr>
          <w:rFonts w:ascii="Aptos" w:hAnsi="Aptos"/>
          <w:b/>
          <w:bCs/>
          <w:sz w:val="28"/>
          <w:szCs w:val="28"/>
        </w:rPr>
        <w:t>Costruzione del Nemico</w:t>
      </w:r>
    </w:p>
    <w:p w14:paraId="29FB8A77" w14:textId="77777777" w:rsidR="007B42AE" w:rsidRPr="007B42AE" w:rsidRDefault="007B42AE" w:rsidP="007B42AE">
      <w:pPr>
        <w:rPr>
          <w:rFonts w:ascii="Aptos" w:hAnsi="Aptos"/>
          <w:sz w:val="28"/>
          <w:szCs w:val="28"/>
        </w:rPr>
      </w:pPr>
      <w:r w:rsidRPr="007B42AE">
        <w:rPr>
          <w:rFonts w:ascii="Aptos" w:hAnsi="Aptos"/>
          <w:sz w:val="28"/>
          <w:szCs w:val="28"/>
        </w:rPr>
        <w:lastRenderedPageBreak/>
        <w:t>La guerra richiede la costruzione sociale del "nemico" attraverso processi di deumanizzazione e demonizzazione dell'altro. Questi meccanismi operano attraverso i media, l'educazione e i discorsi politici per creare una percezione dell'avversario come minaccia esistenziale che giustifica l'uso della violenza.</w:t>
      </w:r>
    </w:p>
    <w:p w14:paraId="31FBCA7A" w14:textId="77777777" w:rsidR="007B42AE" w:rsidRPr="007B42AE" w:rsidRDefault="007B42AE" w:rsidP="007B42AE">
      <w:pPr>
        <w:rPr>
          <w:rFonts w:ascii="Aptos" w:hAnsi="Aptos"/>
          <w:sz w:val="28"/>
          <w:szCs w:val="28"/>
        </w:rPr>
      </w:pPr>
      <w:r w:rsidRPr="007B42AE">
        <w:rPr>
          <w:rFonts w:ascii="Aptos" w:hAnsi="Aptos"/>
          <w:sz w:val="28"/>
          <w:szCs w:val="28"/>
        </w:rPr>
        <w:t>La propaganda bellica utilizza simboli, narrazioni e rituali per mobilitare il sostegno popolare e ridurre la resistenza morale all'uccisione. Questo processo è essenziale per trasformare individui socializzati a evitare la violenza in soldati disposti a combattere e uccidere.</w:t>
      </w:r>
    </w:p>
    <w:p w14:paraId="23937C98" w14:textId="77777777" w:rsidR="007B42AE" w:rsidRPr="007B42AE" w:rsidRDefault="007B42AE" w:rsidP="007B42AE">
      <w:pPr>
        <w:rPr>
          <w:rFonts w:ascii="Aptos" w:hAnsi="Aptos"/>
          <w:b/>
          <w:bCs/>
          <w:sz w:val="28"/>
          <w:szCs w:val="28"/>
        </w:rPr>
      </w:pPr>
      <w:r w:rsidRPr="007B42AE">
        <w:rPr>
          <w:rFonts w:ascii="Aptos" w:hAnsi="Aptos"/>
          <w:b/>
          <w:bCs/>
          <w:sz w:val="28"/>
          <w:szCs w:val="28"/>
        </w:rPr>
        <w:t>Nazionalismo e Identità Collettiva</w:t>
      </w:r>
    </w:p>
    <w:p w14:paraId="6C1F97A0" w14:textId="77777777" w:rsidR="007B42AE" w:rsidRPr="007B42AE" w:rsidRDefault="007B42AE" w:rsidP="007B42AE">
      <w:pPr>
        <w:rPr>
          <w:rFonts w:ascii="Aptos" w:hAnsi="Aptos"/>
          <w:sz w:val="28"/>
          <w:szCs w:val="28"/>
        </w:rPr>
      </w:pPr>
      <w:r w:rsidRPr="007B42AE">
        <w:rPr>
          <w:rFonts w:ascii="Aptos" w:hAnsi="Aptos"/>
          <w:sz w:val="28"/>
          <w:szCs w:val="28"/>
        </w:rPr>
        <w:t>Il nazionalismo rappresenta una delle principali ideologie che legittimano la guerra. Costruendo un'identità collettiva basata sull'appartenenza nazionale, il nazionalismo crea i presupposti per la solidarietà interna e l'ostilità verso gruppi esterni percepiti come minacce.</w:t>
      </w:r>
    </w:p>
    <w:p w14:paraId="1308CF1C" w14:textId="77777777" w:rsidR="007B42AE" w:rsidRPr="007B42AE" w:rsidRDefault="007B42AE" w:rsidP="007B42AE">
      <w:pPr>
        <w:rPr>
          <w:rFonts w:ascii="Aptos" w:hAnsi="Aptos"/>
          <w:sz w:val="28"/>
          <w:szCs w:val="28"/>
        </w:rPr>
      </w:pPr>
      <w:r w:rsidRPr="007B42AE">
        <w:rPr>
          <w:rFonts w:ascii="Aptos" w:hAnsi="Aptos"/>
          <w:sz w:val="28"/>
          <w:szCs w:val="28"/>
        </w:rPr>
        <w:t>Le guerre contribuiscono a rafforzare l'identità nazionale attraverso la condivisione di sacrifici e la mobilitazione collettiva. Il conflitto diventa un momento di coesione sociale che può superare divisioni di classe, regionali o ideologiche preesistenti.</w:t>
      </w:r>
    </w:p>
    <w:p w14:paraId="53FE33EC" w14:textId="77777777" w:rsidR="007B42AE" w:rsidRPr="007B42AE" w:rsidRDefault="007B42AE" w:rsidP="007B42AE">
      <w:pPr>
        <w:rPr>
          <w:rFonts w:ascii="Aptos" w:hAnsi="Aptos"/>
          <w:b/>
          <w:bCs/>
          <w:sz w:val="28"/>
          <w:szCs w:val="28"/>
        </w:rPr>
      </w:pPr>
      <w:r w:rsidRPr="007B42AE">
        <w:rPr>
          <w:rFonts w:ascii="Aptos" w:hAnsi="Aptos"/>
          <w:b/>
          <w:bCs/>
          <w:sz w:val="28"/>
          <w:szCs w:val="28"/>
        </w:rPr>
        <w:t>Guerra e Trasformazioni Sociali</w:t>
      </w:r>
    </w:p>
    <w:p w14:paraId="5A1ABAE7" w14:textId="77777777" w:rsidR="007B42AE" w:rsidRPr="007B42AE" w:rsidRDefault="007B42AE" w:rsidP="007B42AE">
      <w:pPr>
        <w:rPr>
          <w:rFonts w:ascii="Aptos" w:hAnsi="Aptos"/>
          <w:b/>
          <w:bCs/>
          <w:sz w:val="28"/>
          <w:szCs w:val="28"/>
        </w:rPr>
      </w:pPr>
      <w:r w:rsidRPr="007B42AE">
        <w:rPr>
          <w:rFonts w:ascii="Aptos" w:hAnsi="Aptos"/>
          <w:b/>
          <w:bCs/>
          <w:sz w:val="28"/>
          <w:szCs w:val="28"/>
        </w:rPr>
        <w:t>Effetti sulla Stratificazione Sociale</w:t>
      </w:r>
    </w:p>
    <w:p w14:paraId="4E810569" w14:textId="77777777" w:rsidR="007B42AE" w:rsidRPr="007B42AE" w:rsidRDefault="007B42AE" w:rsidP="007B42AE">
      <w:pPr>
        <w:rPr>
          <w:rFonts w:ascii="Aptos" w:hAnsi="Aptos"/>
          <w:sz w:val="28"/>
          <w:szCs w:val="28"/>
        </w:rPr>
      </w:pPr>
      <w:r w:rsidRPr="007B42AE">
        <w:rPr>
          <w:rFonts w:ascii="Aptos" w:hAnsi="Aptos"/>
          <w:sz w:val="28"/>
          <w:szCs w:val="28"/>
        </w:rPr>
        <w:t>I conflitti armati hanno effetti profondi sulla stratificazione sociale. Le guerre possono accelerare processi di mobilità sociale, elevando individui di origine umile a posizioni di comando militare o politico. Allo stesso tempo, possono consolidare le posizioni delle élite che controllano l'apparato bellico.</w:t>
      </w:r>
    </w:p>
    <w:p w14:paraId="46B970A6" w14:textId="77777777" w:rsidR="007B42AE" w:rsidRPr="007B42AE" w:rsidRDefault="007B42AE" w:rsidP="007B42AE">
      <w:pPr>
        <w:rPr>
          <w:rFonts w:ascii="Aptos" w:hAnsi="Aptos"/>
          <w:sz w:val="28"/>
          <w:szCs w:val="28"/>
        </w:rPr>
      </w:pPr>
      <w:r w:rsidRPr="007B42AE">
        <w:rPr>
          <w:rFonts w:ascii="Aptos" w:hAnsi="Aptos"/>
          <w:sz w:val="28"/>
          <w:szCs w:val="28"/>
        </w:rPr>
        <w:t>Le donne spesso sperimentano cambiamenti significativi nei loro ruoli sociali durante i conflitti, assumendo responsabilità precedentemente riservate agli uomini. Tuttavia, questi cambiamenti non sempre si traducono in trasformazioni durature dei rapporti di genere una volta terminato il conflitto.</w:t>
      </w:r>
    </w:p>
    <w:p w14:paraId="53237289" w14:textId="77777777" w:rsidR="007B42AE" w:rsidRPr="007B42AE" w:rsidRDefault="007B42AE" w:rsidP="007B42AE">
      <w:pPr>
        <w:rPr>
          <w:rFonts w:ascii="Aptos" w:hAnsi="Aptos"/>
          <w:b/>
          <w:bCs/>
          <w:sz w:val="28"/>
          <w:szCs w:val="28"/>
        </w:rPr>
      </w:pPr>
      <w:r w:rsidRPr="007B42AE">
        <w:rPr>
          <w:rFonts w:ascii="Aptos" w:hAnsi="Aptos"/>
          <w:b/>
          <w:bCs/>
          <w:sz w:val="28"/>
          <w:szCs w:val="28"/>
        </w:rPr>
        <w:t>Innovazione Tecnologica e Sociale</w:t>
      </w:r>
    </w:p>
    <w:p w14:paraId="11EDD0A2" w14:textId="77777777" w:rsidR="007B42AE" w:rsidRPr="007B42AE" w:rsidRDefault="007B42AE" w:rsidP="007B42AE">
      <w:pPr>
        <w:rPr>
          <w:rFonts w:ascii="Aptos" w:hAnsi="Aptos"/>
          <w:sz w:val="28"/>
          <w:szCs w:val="28"/>
        </w:rPr>
      </w:pPr>
      <w:r w:rsidRPr="007B42AE">
        <w:rPr>
          <w:rFonts w:ascii="Aptos" w:hAnsi="Aptos"/>
          <w:sz w:val="28"/>
          <w:szCs w:val="28"/>
        </w:rPr>
        <w:t xml:space="preserve">La guerra rappresenta un potente motore di innovazione tecnologica e organizzativa. La necessità militare ha stimolato lo sviluppo di tecnologie che </w:t>
      </w:r>
      <w:r w:rsidRPr="007B42AE">
        <w:rPr>
          <w:rFonts w:ascii="Aptos" w:hAnsi="Aptos"/>
          <w:sz w:val="28"/>
          <w:szCs w:val="28"/>
        </w:rPr>
        <w:lastRenderedPageBreak/>
        <w:t>successivamente hanno trovato applicazioni civili, dall'Internet al GPS, dalla medicina d'urgenza alle telecomunicazioni.</w:t>
      </w:r>
    </w:p>
    <w:p w14:paraId="6B6988AD" w14:textId="77777777" w:rsidR="007B42AE" w:rsidRPr="007B42AE" w:rsidRDefault="007B42AE" w:rsidP="007B42AE">
      <w:pPr>
        <w:rPr>
          <w:rFonts w:ascii="Aptos" w:hAnsi="Aptos"/>
          <w:sz w:val="28"/>
          <w:szCs w:val="28"/>
        </w:rPr>
      </w:pPr>
      <w:r w:rsidRPr="007B42AE">
        <w:rPr>
          <w:rFonts w:ascii="Aptos" w:hAnsi="Aptos"/>
          <w:sz w:val="28"/>
          <w:szCs w:val="28"/>
        </w:rPr>
        <w:t>Sul piano organizzativo, le esigenze belliche hanno promosso nuove forme di gestione burocratica, sistemi logistici avanzati e meccanismi di coordinazione che hanno influenzato lo sviluppo delle organizzazioni civili.</w:t>
      </w:r>
    </w:p>
    <w:p w14:paraId="4AAD4D08" w14:textId="77777777" w:rsidR="007B42AE" w:rsidRPr="007B42AE" w:rsidRDefault="007B42AE" w:rsidP="007B42AE">
      <w:pPr>
        <w:rPr>
          <w:rFonts w:ascii="Aptos" w:hAnsi="Aptos"/>
          <w:b/>
          <w:bCs/>
          <w:sz w:val="28"/>
          <w:szCs w:val="28"/>
        </w:rPr>
      </w:pPr>
      <w:r w:rsidRPr="007B42AE">
        <w:rPr>
          <w:rFonts w:ascii="Aptos" w:hAnsi="Aptos"/>
          <w:b/>
          <w:bCs/>
          <w:sz w:val="28"/>
          <w:szCs w:val="28"/>
        </w:rPr>
        <w:t>Guerre Contemporanee e Globalizzazione</w:t>
      </w:r>
    </w:p>
    <w:p w14:paraId="7571133B" w14:textId="77777777" w:rsidR="007B42AE" w:rsidRPr="007B42AE" w:rsidRDefault="007B42AE" w:rsidP="007B42AE">
      <w:pPr>
        <w:rPr>
          <w:rFonts w:ascii="Aptos" w:hAnsi="Aptos"/>
          <w:b/>
          <w:bCs/>
          <w:sz w:val="28"/>
          <w:szCs w:val="28"/>
        </w:rPr>
      </w:pPr>
      <w:r w:rsidRPr="007B42AE">
        <w:rPr>
          <w:rFonts w:ascii="Aptos" w:hAnsi="Aptos"/>
          <w:b/>
          <w:bCs/>
          <w:sz w:val="28"/>
          <w:szCs w:val="28"/>
        </w:rPr>
        <w:t>Nuove Forme di Conflitto</w:t>
      </w:r>
    </w:p>
    <w:p w14:paraId="0DFBAAC9" w14:textId="77777777" w:rsidR="007B42AE" w:rsidRPr="007B42AE" w:rsidRDefault="007B42AE" w:rsidP="007B42AE">
      <w:pPr>
        <w:rPr>
          <w:rFonts w:ascii="Aptos" w:hAnsi="Aptos"/>
          <w:sz w:val="28"/>
          <w:szCs w:val="28"/>
        </w:rPr>
      </w:pPr>
      <w:r w:rsidRPr="007B42AE">
        <w:rPr>
          <w:rFonts w:ascii="Aptos" w:hAnsi="Aptos"/>
          <w:sz w:val="28"/>
          <w:szCs w:val="28"/>
        </w:rPr>
        <w:t>La globalizzazione ha trasformato la natura della guerra, dando origine a nuove forme di conflitto che trascendono i confini nazionali. Il terrorismo internazionale, la guerra cibernetica e i conflitti per le risorse rappresentano sfide che richiedono nuovi framework analitici.</w:t>
      </w:r>
    </w:p>
    <w:p w14:paraId="0AD38750" w14:textId="77777777" w:rsidR="007B42AE" w:rsidRPr="007B42AE" w:rsidRDefault="007B42AE" w:rsidP="007B42AE">
      <w:pPr>
        <w:rPr>
          <w:rFonts w:ascii="Aptos" w:hAnsi="Aptos"/>
          <w:sz w:val="28"/>
          <w:szCs w:val="28"/>
        </w:rPr>
      </w:pPr>
      <w:r w:rsidRPr="007B42AE">
        <w:rPr>
          <w:rFonts w:ascii="Aptos" w:hAnsi="Aptos"/>
          <w:sz w:val="28"/>
          <w:szCs w:val="28"/>
        </w:rPr>
        <w:t>Le guerre contemporanee si caratterizzano spesso per l'asimmetria tra gli attori coinvolti, con stati nazionali che affrontano organizzazioni transnazionali o gruppi insurrezionali che utilizzano tattiche non convenzionali.</w:t>
      </w:r>
    </w:p>
    <w:p w14:paraId="6FFAB491" w14:textId="77777777" w:rsidR="007B42AE" w:rsidRPr="007B42AE" w:rsidRDefault="007B42AE" w:rsidP="007B42AE">
      <w:pPr>
        <w:rPr>
          <w:rFonts w:ascii="Aptos" w:hAnsi="Aptos"/>
          <w:b/>
          <w:bCs/>
          <w:sz w:val="28"/>
          <w:szCs w:val="28"/>
        </w:rPr>
      </w:pPr>
      <w:r w:rsidRPr="007B42AE">
        <w:rPr>
          <w:rFonts w:ascii="Aptos" w:hAnsi="Aptos"/>
          <w:b/>
          <w:bCs/>
          <w:sz w:val="28"/>
          <w:szCs w:val="28"/>
        </w:rPr>
        <w:t>Privatizzazione della Guerra</w:t>
      </w:r>
    </w:p>
    <w:p w14:paraId="7FEE1AD4" w14:textId="77777777" w:rsidR="007B42AE" w:rsidRPr="007B42AE" w:rsidRDefault="007B42AE" w:rsidP="007B42AE">
      <w:pPr>
        <w:rPr>
          <w:rFonts w:ascii="Aptos" w:hAnsi="Aptos"/>
          <w:sz w:val="28"/>
          <w:szCs w:val="28"/>
        </w:rPr>
      </w:pPr>
      <w:r w:rsidRPr="007B42AE">
        <w:rPr>
          <w:rFonts w:ascii="Aptos" w:hAnsi="Aptos"/>
          <w:sz w:val="28"/>
          <w:szCs w:val="28"/>
        </w:rPr>
        <w:t>Un fenomeno significativo delle guerre recenti è la crescente privatizzazione delle funzioni militari. Compagnie militari private (PMC) svolgono ruoli precedentemente riservati agli eserciti nazionali, dalla sicurezza alla logistica, dal supporto tecnico alle operazioni di combattimento.</w:t>
      </w:r>
    </w:p>
    <w:p w14:paraId="6C883677" w14:textId="77777777" w:rsidR="007B42AE" w:rsidRPr="007B42AE" w:rsidRDefault="007B42AE" w:rsidP="007B42AE">
      <w:pPr>
        <w:rPr>
          <w:rFonts w:ascii="Aptos" w:hAnsi="Aptos"/>
          <w:sz w:val="28"/>
          <w:szCs w:val="28"/>
        </w:rPr>
      </w:pPr>
      <w:r w:rsidRPr="007B42AE">
        <w:rPr>
          <w:rFonts w:ascii="Aptos" w:hAnsi="Aptos"/>
          <w:sz w:val="28"/>
          <w:szCs w:val="28"/>
        </w:rPr>
        <w:t>Questa tendenza solleva questioni fondamentali sui meccanismi di controllo democratico delle decisioni militari e sulla responsabilità per le azioni compiute da attori privati in contesti bellici.</w:t>
      </w:r>
    </w:p>
    <w:p w14:paraId="409E7262" w14:textId="77777777" w:rsidR="007B42AE" w:rsidRPr="007B42AE" w:rsidRDefault="007B42AE" w:rsidP="007B42AE">
      <w:pPr>
        <w:rPr>
          <w:rFonts w:ascii="Aptos" w:hAnsi="Aptos"/>
          <w:b/>
          <w:bCs/>
          <w:sz w:val="28"/>
          <w:szCs w:val="28"/>
        </w:rPr>
      </w:pPr>
      <w:r w:rsidRPr="007B42AE">
        <w:rPr>
          <w:rFonts w:ascii="Aptos" w:hAnsi="Aptos"/>
          <w:b/>
          <w:bCs/>
          <w:sz w:val="28"/>
          <w:szCs w:val="28"/>
        </w:rPr>
        <w:t>Conseguenze Sociali della Guerra</w:t>
      </w:r>
    </w:p>
    <w:p w14:paraId="1996FCE2" w14:textId="77777777" w:rsidR="007B42AE" w:rsidRPr="007B42AE" w:rsidRDefault="007B42AE" w:rsidP="007B42AE">
      <w:pPr>
        <w:rPr>
          <w:rFonts w:ascii="Aptos" w:hAnsi="Aptos"/>
          <w:b/>
          <w:bCs/>
          <w:sz w:val="28"/>
          <w:szCs w:val="28"/>
        </w:rPr>
      </w:pPr>
      <w:r w:rsidRPr="007B42AE">
        <w:rPr>
          <w:rFonts w:ascii="Aptos" w:hAnsi="Aptos"/>
          <w:b/>
          <w:bCs/>
          <w:sz w:val="28"/>
          <w:szCs w:val="28"/>
        </w:rPr>
        <w:t>Trauma Collettivo e Memoria</w:t>
      </w:r>
    </w:p>
    <w:p w14:paraId="5070376D" w14:textId="77777777" w:rsidR="007B42AE" w:rsidRPr="007B42AE" w:rsidRDefault="007B42AE" w:rsidP="007B42AE">
      <w:pPr>
        <w:rPr>
          <w:rFonts w:ascii="Aptos" w:hAnsi="Aptos"/>
          <w:sz w:val="28"/>
          <w:szCs w:val="28"/>
        </w:rPr>
      </w:pPr>
      <w:r w:rsidRPr="007B42AE">
        <w:rPr>
          <w:rFonts w:ascii="Aptos" w:hAnsi="Aptos"/>
          <w:sz w:val="28"/>
          <w:szCs w:val="28"/>
        </w:rPr>
        <w:t>Le guerre lasciano cicatrici profonde nel tessuto sociale che si trasmettono attraverso le generazioni. Il trauma collettivo influenza l'identità di gruppo, le relazioni interpersonali e le strutture familiari. La memoria del conflitto diventa parte dell'eredità culturale e può alimentare futuri cicli di violenza.</w:t>
      </w:r>
    </w:p>
    <w:p w14:paraId="7C0B3BD1" w14:textId="77777777" w:rsidR="007B42AE" w:rsidRPr="007B42AE" w:rsidRDefault="007B42AE" w:rsidP="007B42AE">
      <w:pPr>
        <w:rPr>
          <w:rFonts w:ascii="Aptos" w:hAnsi="Aptos"/>
          <w:sz w:val="28"/>
          <w:szCs w:val="28"/>
        </w:rPr>
      </w:pPr>
      <w:r w:rsidRPr="007B42AE">
        <w:rPr>
          <w:rFonts w:ascii="Aptos" w:hAnsi="Aptos"/>
          <w:sz w:val="28"/>
          <w:szCs w:val="28"/>
        </w:rPr>
        <w:lastRenderedPageBreak/>
        <w:t>Le società post-conflitto devono affrontare complessi processi di riconciliazione e ricostruzione sociale che richiedono il superamento di divisioni profonde e la creazione di nuove forme di convivenza.</w:t>
      </w:r>
    </w:p>
    <w:p w14:paraId="5602BE5B" w14:textId="77777777" w:rsidR="007B42AE" w:rsidRPr="007B42AE" w:rsidRDefault="007B42AE" w:rsidP="007B42AE">
      <w:pPr>
        <w:rPr>
          <w:rFonts w:ascii="Aptos" w:hAnsi="Aptos"/>
          <w:b/>
          <w:bCs/>
          <w:sz w:val="28"/>
          <w:szCs w:val="28"/>
        </w:rPr>
      </w:pPr>
      <w:r w:rsidRPr="007B42AE">
        <w:rPr>
          <w:rFonts w:ascii="Aptos" w:hAnsi="Aptos"/>
          <w:b/>
          <w:bCs/>
          <w:sz w:val="28"/>
          <w:szCs w:val="28"/>
        </w:rPr>
        <w:t>Rifugiati e Migrazione Forzata</w:t>
      </w:r>
    </w:p>
    <w:p w14:paraId="424D8598" w14:textId="77777777" w:rsidR="007B42AE" w:rsidRPr="007B42AE" w:rsidRDefault="007B42AE" w:rsidP="007B42AE">
      <w:pPr>
        <w:rPr>
          <w:rFonts w:ascii="Aptos" w:hAnsi="Aptos"/>
          <w:sz w:val="28"/>
          <w:szCs w:val="28"/>
        </w:rPr>
      </w:pPr>
      <w:r w:rsidRPr="007B42AE">
        <w:rPr>
          <w:rFonts w:ascii="Aptos" w:hAnsi="Aptos"/>
          <w:sz w:val="28"/>
          <w:szCs w:val="28"/>
        </w:rPr>
        <w:t>I conflitti contemporanei generano massicce ondate migratorie che trasformano tanto le società di origine quanto quelle di destinazione. I rifugiati e gli sfollati interni rappresentano una delle conseguenze più visibili delle guerre moderne e pongono sfide significative per l'integrazione sociale e la coesione comunitaria.</w:t>
      </w:r>
    </w:p>
    <w:p w14:paraId="330AFE92" w14:textId="77777777" w:rsidR="007B42AE" w:rsidRPr="007B42AE" w:rsidRDefault="007B42AE" w:rsidP="007B42AE">
      <w:pPr>
        <w:rPr>
          <w:rFonts w:ascii="Aptos" w:hAnsi="Aptos"/>
          <w:b/>
          <w:bCs/>
          <w:sz w:val="28"/>
          <w:szCs w:val="28"/>
        </w:rPr>
      </w:pPr>
      <w:r w:rsidRPr="007B42AE">
        <w:rPr>
          <w:rFonts w:ascii="Aptos" w:hAnsi="Aptos"/>
          <w:b/>
          <w:bCs/>
          <w:sz w:val="28"/>
          <w:szCs w:val="28"/>
        </w:rPr>
        <w:t>Guerra e Democratizzazione</w:t>
      </w:r>
    </w:p>
    <w:p w14:paraId="47D50586" w14:textId="77777777" w:rsidR="007B42AE" w:rsidRPr="007B42AE" w:rsidRDefault="007B42AE" w:rsidP="007B42AE">
      <w:pPr>
        <w:rPr>
          <w:rFonts w:ascii="Aptos" w:hAnsi="Aptos"/>
          <w:b/>
          <w:bCs/>
          <w:sz w:val="28"/>
          <w:szCs w:val="28"/>
        </w:rPr>
      </w:pPr>
      <w:r w:rsidRPr="007B42AE">
        <w:rPr>
          <w:rFonts w:ascii="Aptos" w:hAnsi="Aptos"/>
          <w:b/>
          <w:bCs/>
          <w:sz w:val="28"/>
          <w:szCs w:val="28"/>
        </w:rPr>
        <w:t>Partecipazione Politica e Cittadinanza</w:t>
      </w:r>
    </w:p>
    <w:p w14:paraId="5241C164" w14:textId="77777777" w:rsidR="007B42AE" w:rsidRPr="007B42AE" w:rsidRDefault="007B42AE" w:rsidP="007B42AE">
      <w:pPr>
        <w:rPr>
          <w:rFonts w:ascii="Aptos" w:hAnsi="Aptos"/>
          <w:sz w:val="28"/>
          <w:szCs w:val="28"/>
        </w:rPr>
      </w:pPr>
      <w:r w:rsidRPr="007B42AE">
        <w:rPr>
          <w:rFonts w:ascii="Aptos" w:hAnsi="Aptos"/>
          <w:sz w:val="28"/>
          <w:szCs w:val="28"/>
        </w:rPr>
        <w:t>Storicamente, la partecipazione alla guerra ha costituito uno dei principali meccanismi di acquisizione della cittadinanza e dei diritti politici. Il servizio militare ha rappresentato un canale di integrazione sociale e politica per gruppi precedentemente esclusi.</w:t>
      </w:r>
    </w:p>
    <w:p w14:paraId="3FA4FFC1" w14:textId="77777777" w:rsidR="007B42AE" w:rsidRPr="007B42AE" w:rsidRDefault="007B42AE" w:rsidP="007B42AE">
      <w:pPr>
        <w:rPr>
          <w:rFonts w:ascii="Aptos" w:hAnsi="Aptos"/>
          <w:sz w:val="28"/>
          <w:szCs w:val="28"/>
        </w:rPr>
      </w:pPr>
      <w:r w:rsidRPr="007B42AE">
        <w:rPr>
          <w:rFonts w:ascii="Aptos" w:hAnsi="Aptos"/>
          <w:sz w:val="28"/>
          <w:szCs w:val="28"/>
        </w:rPr>
        <w:t>Tuttavia, questa relazione tra guerra e democratizzazione non è lineare. Mentre alcuni conflitti hanno catalizzato l'espansione dei diritti democratici, altri hanno giustificato la sospensione delle libertà civili e la concentrazione del potere in istituzioni non democratiche.</w:t>
      </w:r>
    </w:p>
    <w:p w14:paraId="37F47491" w14:textId="77777777" w:rsidR="007B42AE" w:rsidRPr="007B42AE" w:rsidRDefault="007B42AE" w:rsidP="007B42AE">
      <w:pPr>
        <w:rPr>
          <w:rFonts w:ascii="Aptos" w:hAnsi="Aptos"/>
          <w:b/>
          <w:bCs/>
          <w:sz w:val="28"/>
          <w:szCs w:val="28"/>
        </w:rPr>
      </w:pPr>
      <w:r w:rsidRPr="007B42AE">
        <w:rPr>
          <w:rFonts w:ascii="Aptos" w:hAnsi="Aptos"/>
          <w:b/>
          <w:bCs/>
          <w:sz w:val="28"/>
          <w:szCs w:val="28"/>
        </w:rPr>
        <w:t>Controllo Civile dei Militari</w:t>
      </w:r>
    </w:p>
    <w:p w14:paraId="3828B645" w14:textId="77777777" w:rsidR="007B42AE" w:rsidRPr="007B42AE" w:rsidRDefault="007B42AE" w:rsidP="007B42AE">
      <w:pPr>
        <w:rPr>
          <w:rFonts w:ascii="Aptos" w:hAnsi="Aptos"/>
          <w:sz w:val="28"/>
          <w:szCs w:val="28"/>
        </w:rPr>
      </w:pPr>
      <w:r w:rsidRPr="007B42AE">
        <w:rPr>
          <w:rFonts w:ascii="Aptos" w:hAnsi="Aptos"/>
          <w:sz w:val="28"/>
          <w:szCs w:val="28"/>
        </w:rPr>
        <w:t>Una delle sfide centrali delle democrazie moderne è il mantenimento del controllo civile sulle forze armate. La professionalizzazione degli eserciti e la complessità delle questioni di sicurezza possono creare tensioni tra expertise militare e controllo democratico.</w:t>
      </w:r>
    </w:p>
    <w:p w14:paraId="0CE53582" w14:textId="77777777" w:rsidR="007B42AE" w:rsidRPr="007B42AE" w:rsidRDefault="007B42AE" w:rsidP="007B42AE">
      <w:pPr>
        <w:rPr>
          <w:rFonts w:ascii="Aptos" w:hAnsi="Aptos"/>
          <w:b/>
          <w:bCs/>
          <w:sz w:val="28"/>
          <w:szCs w:val="28"/>
        </w:rPr>
      </w:pPr>
      <w:r w:rsidRPr="007B42AE">
        <w:rPr>
          <w:rFonts w:ascii="Aptos" w:hAnsi="Aptos"/>
          <w:b/>
          <w:bCs/>
          <w:sz w:val="28"/>
          <w:szCs w:val="28"/>
        </w:rPr>
        <w:t>Prospettive Future</w:t>
      </w:r>
    </w:p>
    <w:p w14:paraId="504277CB" w14:textId="77777777" w:rsidR="007B42AE" w:rsidRPr="007B42AE" w:rsidRDefault="007B42AE" w:rsidP="007B42AE">
      <w:pPr>
        <w:rPr>
          <w:rFonts w:ascii="Aptos" w:hAnsi="Aptos"/>
          <w:b/>
          <w:bCs/>
          <w:sz w:val="28"/>
          <w:szCs w:val="28"/>
        </w:rPr>
      </w:pPr>
      <w:r w:rsidRPr="007B42AE">
        <w:rPr>
          <w:rFonts w:ascii="Aptos" w:hAnsi="Aptos"/>
          <w:b/>
          <w:bCs/>
          <w:sz w:val="28"/>
          <w:szCs w:val="28"/>
        </w:rPr>
        <w:t>Guerra e Tecnologia</w:t>
      </w:r>
    </w:p>
    <w:p w14:paraId="20FA9019" w14:textId="77777777" w:rsidR="007B42AE" w:rsidRPr="007B42AE" w:rsidRDefault="007B42AE" w:rsidP="007B42AE">
      <w:pPr>
        <w:rPr>
          <w:rFonts w:ascii="Aptos" w:hAnsi="Aptos"/>
          <w:sz w:val="28"/>
          <w:szCs w:val="28"/>
        </w:rPr>
      </w:pPr>
      <w:r w:rsidRPr="007B42AE">
        <w:rPr>
          <w:rFonts w:ascii="Aptos" w:hAnsi="Aptos"/>
          <w:sz w:val="28"/>
          <w:szCs w:val="28"/>
        </w:rPr>
        <w:t>L'evoluzione tecnologica sta trasformando radicalmente la natura della guerra. L'intelligenza artificiale, i droni autonomi e la guerra cibernetica pongono nuove questioni etiche e strategiche che richiedono ripensamenti fondamentali delle norme internazionali e dei meccanismi di controllo.</w:t>
      </w:r>
    </w:p>
    <w:p w14:paraId="4776D165" w14:textId="77777777" w:rsidR="007B42AE" w:rsidRPr="007B42AE" w:rsidRDefault="007B42AE" w:rsidP="007B42AE">
      <w:pPr>
        <w:rPr>
          <w:rFonts w:ascii="Aptos" w:hAnsi="Aptos"/>
          <w:b/>
          <w:bCs/>
          <w:sz w:val="28"/>
          <w:szCs w:val="28"/>
        </w:rPr>
      </w:pPr>
      <w:r w:rsidRPr="007B42AE">
        <w:rPr>
          <w:rFonts w:ascii="Aptos" w:hAnsi="Aptos"/>
          <w:b/>
          <w:bCs/>
          <w:sz w:val="28"/>
          <w:szCs w:val="28"/>
        </w:rPr>
        <w:t>Prevenzione dei Conflitti</w:t>
      </w:r>
    </w:p>
    <w:p w14:paraId="344BE004" w14:textId="77777777" w:rsidR="007B42AE" w:rsidRPr="007B42AE" w:rsidRDefault="007B42AE" w:rsidP="007B42AE">
      <w:pPr>
        <w:rPr>
          <w:rFonts w:ascii="Aptos" w:hAnsi="Aptos"/>
          <w:sz w:val="28"/>
          <w:szCs w:val="28"/>
        </w:rPr>
      </w:pPr>
      <w:r w:rsidRPr="007B42AE">
        <w:rPr>
          <w:rFonts w:ascii="Aptos" w:hAnsi="Aptos"/>
          <w:sz w:val="28"/>
          <w:szCs w:val="28"/>
        </w:rPr>
        <w:lastRenderedPageBreak/>
        <w:t>La comprensione sociologica della guerra apre prospettive per lo sviluppo di strategie più efficaci di prevenzione dei conflitti. Intervenendo sulle cause strutturali della guerra - disuguaglianze economiche, esclusione politica, competizione per le risorse - è possibile ridurre la probabilità del ricorso alla violenza organizzata.</w:t>
      </w:r>
    </w:p>
    <w:p w14:paraId="5DDDC880" w14:textId="77777777" w:rsidR="007B42AE" w:rsidRPr="007B42AE" w:rsidRDefault="007B42AE" w:rsidP="007B42AE">
      <w:pPr>
        <w:rPr>
          <w:rFonts w:ascii="Aptos" w:hAnsi="Aptos"/>
          <w:b/>
          <w:bCs/>
          <w:sz w:val="28"/>
          <w:szCs w:val="28"/>
        </w:rPr>
      </w:pPr>
      <w:r w:rsidRPr="007B42AE">
        <w:rPr>
          <w:rFonts w:ascii="Aptos" w:hAnsi="Aptos"/>
          <w:b/>
          <w:bCs/>
          <w:sz w:val="28"/>
          <w:szCs w:val="28"/>
        </w:rPr>
        <w:t>Conclusioni</w:t>
      </w:r>
    </w:p>
    <w:p w14:paraId="2061C88B" w14:textId="77777777" w:rsidR="007B42AE" w:rsidRPr="007B42AE" w:rsidRDefault="007B42AE" w:rsidP="007B42AE">
      <w:pPr>
        <w:rPr>
          <w:rFonts w:ascii="Aptos" w:hAnsi="Aptos"/>
          <w:sz w:val="28"/>
          <w:szCs w:val="28"/>
        </w:rPr>
      </w:pPr>
      <w:r w:rsidRPr="007B42AE">
        <w:rPr>
          <w:rFonts w:ascii="Aptos" w:hAnsi="Aptos"/>
          <w:sz w:val="28"/>
          <w:szCs w:val="28"/>
        </w:rPr>
        <w:t>L'analisi sociologica della guerra rivela la natura profondamente sociale di questo fenomeno. Lungi dall'essere semplicemente l'espressione di istinti primitivi, la guerra emerge come prodotto di specifiche configurazioni sociali, economiche e politiche che possono essere comprese e, potenzialmente, trasformate.</w:t>
      </w:r>
    </w:p>
    <w:p w14:paraId="62574181" w14:textId="77777777" w:rsidR="007B42AE" w:rsidRPr="007B42AE" w:rsidRDefault="007B42AE" w:rsidP="007B42AE">
      <w:pPr>
        <w:rPr>
          <w:rFonts w:ascii="Aptos" w:hAnsi="Aptos"/>
          <w:sz w:val="28"/>
          <w:szCs w:val="28"/>
        </w:rPr>
      </w:pPr>
      <w:r w:rsidRPr="007B42AE">
        <w:rPr>
          <w:rFonts w:ascii="Aptos" w:hAnsi="Aptos"/>
          <w:sz w:val="28"/>
          <w:szCs w:val="28"/>
        </w:rPr>
        <w:t>La teoria di Charles Tilly sulla relazione tra guerra e formazione statale offre una chiave interpretativa fondamentale per comprendere l'evoluzione delle istituzioni politiche moderne. Allo stesso tempo, l'analisi delle dimensioni economiche e ideologiche del conflitto evidenzia la complessità dei fattori che contribuiscono allo scoppio e al mantenimento delle guerre.</w:t>
      </w:r>
    </w:p>
    <w:p w14:paraId="4878D6DE" w14:textId="77777777" w:rsidR="007B42AE" w:rsidRPr="007B42AE" w:rsidRDefault="007B42AE" w:rsidP="007B42AE">
      <w:pPr>
        <w:rPr>
          <w:rFonts w:ascii="Aptos" w:hAnsi="Aptos"/>
          <w:sz w:val="28"/>
          <w:szCs w:val="28"/>
        </w:rPr>
      </w:pPr>
      <w:r w:rsidRPr="007B42AE">
        <w:rPr>
          <w:rFonts w:ascii="Aptos" w:hAnsi="Aptos"/>
          <w:sz w:val="28"/>
          <w:szCs w:val="28"/>
        </w:rPr>
        <w:t>Comprendere la guerra come fenomeno sociale non significa solo analizzare le sue cause e conseguenze, ma anche riconoscere le possibilità di trasformazione e prevenzione. Se la guerra è socialmente costruita, può anche essere socialmente decostruita attraverso l'elaborazione di nuove istituzioni, norme e pratiche che privilegino la risoluzione pacifica dei conflitti.</w:t>
      </w:r>
    </w:p>
    <w:p w14:paraId="5ED7D6CB" w14:textId="77777777" w:rsidR="007B42AE" w:rsidRPr="007B42AE" w:rsidRDefault="007B42AE" w:rsidP="007B42AE">
      <w:pPr>
        <w:rPr>
          <w:rFonts w:ascii="Aptos" w:hAnsi="Aptos"/>
          <w:sz w:val="28"/>
          <w:szCs w:val="28"/>
        </w:rPr>
      </w:pPr>
      <w:r w:rsidRPr="007B42AE">
        <w:rPr>
          <w:rFonts w:ascii="Aptos" w:hAnsi="Aptos"/>
          <w:sz w:val="28"/>
          <w:szCs w:val="28"/>
        </w:rPr>
        <w:t>L'eredità sociologica dello studio della guerra ci insegna che il conflitto armato non è inevitabile, ma rappresenta una particolare risposta a specifiche condizioni sociali. Questa consapevolezza apre spazi per l'immaginazione e la costruzione di alternative più pacifiche e giuste per l'organizzazione delle società umane.</w:t>
      </w:r>
    </w:p>
    <w:p w14:paraId="506F7970" w14:textId="77777777" w:rsidR="007B42AE" w:rsidRPr="007B42AE" w:rsidRDefault="007B42AE">
      <w:pPr>
        <w:rPr>
          <w:rFonts w:ascii="Aptos" w:hAnsi="Aptos"/>
          <w:sz w:val="28"/>
          <w:szCs w:val="28"/>
        </w:rPr>
      </w:pPr>
    </w:p>
    <w:sectPr w:rsidR="007B42AE" w:rsidRPr="007B42AE">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A3766" w14:textId="77777777" w:rsidR="004759D4" w:rsidRDefault="004759D4" w:rsidP="003F0CA4">
      <w:pPr>
        <w:spacing w:after="0" w:line="240" w:lineRule="auto"/>
      </w:pPr>
      <w:r>
        <w:separator/>
      </w:r>
    </w:p>
  </w:endnote>
  <w:endnote w:type="continuationSeparator" w:id="0">
    <w:p w14:paraId="54419950" w14:textId="77777777" w:rsidR="004759D4" w:rsidRDefault="004759D4" w:rsidP="003F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rbitron">
    <w:panose1 w:val="02000000000000000000"/>
    <w:charset w:val="00"/>
    <w:family w:val="auto"/>
    <w:pitch w:val="variable"/>
    <w:sig w:usb0="80000027" w:usb1="10000042" w:usb2="00000000" w:usb3="00000000" w:csb0="00000001" w:csb1="00000000"/>
  </w:font>
  <w:font w:name="Candara Light">
    <w:panose1 w:val="020E0502030303020204"/>
    <w:charset w:val="00"/>
    <w:family w:val="swiss"/>
    <w:pitch w:val="variable"/>
    <w:sig w:usb0="A00002FF" w:usb1="00000002"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CEAAE" w14:textId="77777777" w:rsidR="003F0CA4" w:rsidRDefault="003F0C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981503"/>
      <w:docPartObj>
        <w:docPartGallery w:val="Page Numbers (Bottom of Page)"/>
        <w:docPartUnique/>
      </w:docPartObj>
    </w:sdtPr>
    <w:sdtContent>
      <w:p w14:paraId="444CDDD1" w14:textId="4D02FEE4" w:rsidR="003F0CA4" w:rsidRDefault="003F0CA4">
        <w:pPr>
          <w:pStyle w:val="Pidipagina"/>
          <w:jc w:val="center"/>
        </w:pPr>
        <w:r>
          <w:fldChar w:fldCharType="begin"/>
        </w:r>
        <w:r>
          <w:instrText>PAGE   \* MERGEFORMAT</w:instrText>
        </w:r>
        <w:r>
          <w:fldChar w:fldCharType="separate"/>
        </w:r>
        <w:r>
          <w:t>2</w:t>
        </w:r>
        <w:r>
          <w:fldChar w:fldCharType="end"/>
        </w:r>
      </w:p>
    </w:sdtContent>
  </w:sdt>
  <w:p w14:paraId="668A3408" w14:textId="77777777" w:rsidR="003F0CA4" w:rsidRDefault="003F0CA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843C5" w14:textId="77777777" w:rsidR="003F0CA4" w:rsidRDefault="003F0C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F244E" w14:textId="77777777" w:rsidR="004759D4" w:rsidRDefault="004759D4" w:rsidP="003F0CA4">
      <w:pPr>
        <w:spacing w:after="0" w:line="240" w:lineRule="auto"/>
      </w:pPr>
      <w:r>
        <w:separator/>
      </w:r>
    </w:p>
  </w:footnote>
  <w:footnote w:type="continuationSeparator" w:id="0">
    <w:p w14:paraId="602B40AE" w14:textId="77777777" w:rsidR="004759D4" w:rsidRDefault="004759D4" w:rsidP="003F0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BF55" w14:textId="77777777" w:rsidR="003F0CA4" w:rsidRDefault="003F0C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4D81" w14:textId="77777777" w:rsidR="003F0CA4" w:rsidRDefault="003F0CA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504D" w14:textId="77777777" w:rsidR="003F0CA4" w:rsidRDefault="003F0CA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AE"/>
    <w:rsid w:val="003F0CA4"/>
    <w:rsid w:val="004759D4"/>
    <w:rsid w:val="007B42AE"/>
    <w:rsid w:val="00F812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C743"/>
  <w15:chartTrackingRefBased/>
  <w15:docId w15:val="{A9051B48-8AA6-47C7-89D9-E4F101CE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B42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B42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B42A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B42A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B42A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B42A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B42A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B42A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B42A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42A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B42A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B42A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B42A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B42A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B42A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B42A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B42A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B42AE"/>
    <w:rPr>
      <w:rFonts w:eastAsiaTheme="majorEastAsia" w:cstheme="majorBidi"/>
      <w:color w:val="272727" w:themeColor="text1" w:themeTint="D8"/>
    </w:rPr>
  </w:style>
  <w:style w:type="paragraph" w:styleId="Titolo">
    <w:name w:val="Title"/>
    <w:basedOn w:val="Normale"/>
    <w:next w:val="Normale"/>
    <w:link w:val="TitoloCarattere"/>
    <w:uiPriority w:val="10"/>
    <w:qFormat/>
    <w:rsid w:val="007B4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B42A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B42A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B42A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B42A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B42AE"/>
    <w:rPr>
      <w:i/>
      <w:iCs/>
      <w:color w:val="404040" w:themeColor="text1" w:themeTint="BF"/>
    </w:rPr>
  </w:style>
  <w:style w:type="paragraph" w:styleId="Paragrafoelenco">
    <w:name w:val="List Paragraph"/>
    <w:basedOn w:val="Normale"/>
    <w:uiPriority w:val="34"/>
    <w:qFormat/>
    <w:rsid w:val="007B42AE"/>
    <w:pPr>
      <w:ind w:left="720"/>
      <w:contextualSpacing/>
    </w:pPr>
  </w:style>
  <w:style w:type="character" w:styleId="Enfasiintensa">
    <w:name w:val="Intense Emphasis"/>
    <w:basedOn w:val="Carpredefinitoparagrafo"/>
    <w:uiPriority w:val="21"/>
    <w:qFormat/>
    <w:rsid w:val="007B42AE"/>
    <w:rPr>
      <w:i/>
      <w:iCs/>
      <w:color w:val="2F5496" w:themeColor="accent1" w:themeShade="BF"/>
    </w:rPr>
  </w:style>
  <w:style w:type="paragraph" w:styleId="Citazioneintensa">
    <w:name w:val="Intense Quote"/>
    <w:basedOn w:val="Normale"/>
    <w:next w:val="Normale"/>
    <w:link w:val="CitazioneintensaCarattere"/>
    <w:uiPriority w:val="30"/>
    <w:qFormat/>
    <w:rsid w:val="007B4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B42AE"/>
    <w:rPr>
      <w:i/>
      <w:iCs/>
      <w:color w:val="2F5496" w:themeColor="accent1" w:themeShade="BF"/>
    </w:rPr>
  </w:style>
  <w:style w:type="character" w:styleId="Riferimentointenso">
    <w:name w:val="Intense Reference"/>
    <w:basedOn w:val="Carpredefinitoparagrafo"/>
    <w:uiPriority w:val="32"/>
    <w:qFormat/>
    <w:rsid w:val="007B42AE"/>
    <w:rPr>
      <w:b/>
      <w:bCs/>
      <w:smallCaps/>
      <w:color w:val="2F5496" w:themeColor="accent1" w:themeShade="BF"/>
      <w:spacing w:val="5"/>
    </w:rPr>
  </w:style>
  <w:style w:type="paragraph" w:styleId="Intestazione">
    <w:name w:val="header"/>
    <w:basedOn w:val="Normale"/>
    <w:link w:val="IntestazioneCarattere"/>
    <w:uiPriority w:val="99"/>
    <w:unhideWhenUsed/>
    <w:rsid w:val="003F0C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0CA4"/>
  </w:style>
  <w:style w:type="paragraph" w:styleId="Pidipagina">
    <w:name w:val="footer"/>
    <w:basedOn w:val="Normale"/>
    <w:link w:val="PidipaginaCarattere"/>
    <w:uiPriority w:val="99"/>
    <w:unhideWhenUsed/>
    <w:rsid w:val="003F0C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0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1977</Words>
  <Characters>11274</Characters>
  <Application>Microsoft Office Word</Application>
  <DocSecurity>0</DocSecurity>
  <Lines>93</Lines>
  <Paragraphs>26</Paragraphs>
  <ScaleCrop>false</ScaleCrop>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GULLOTTA</dc:creator>
  <cp:keywords/>
  <dc:description/>
  <cp:lastModifiedBy>DOMENICO GULLOTTA</cp:lastModifiedBy>
  <cp:revision>2</cp:revision>
  <dcterms:created xsi:type="dcterms:W3CDTF">2025-08-22T12:27:00Z</dcterms:created>
  <dcterms:modified xsi:type="dcterms:W3CDTF">2025-08-22T12:31:00Z</dcterms:modified>
</cp:coreProperties>
</file>